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9B" w:rsidRPr="006E2DDF" w:rsidRDefault="006E249B" w:rsidP="006E249B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DDF">
        <w:rPr>
          <w:rFonts w:ascii="Times New Roman" w:hAnsi="Times New Roman" w:cs="Times New Roman"/>
          <w:b/>
          <w:sz w:val="24"/>
          <w:szCs w:val="24"/>
        </w:rPr>
        <w:t>Analiza stanu gospodarki odpadami komunalnymi na terenie Gminy Błażowa za 201</w:t>
      </w:r>
      <w:r w:rsidR="00C27B10">
        <w:rPr>
          <w:rFonts w:ascii="Times New Roman" w:hAnsi="Times New Roman" w:cs="Times New Roman"/>
          <w:b/>
          <w:sz w:val="24"/>
          <w:szCs w:val="24"/>
        </w:rPr>
        <w:t>8</w:t>
      </w:r>
      <w:r w:rsidRPr="006E2DD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E249B" w:rsidRPr="006E2DDF" w:rsidRDefault="006E249B" w:rsidP="006E249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9B" w:rsidRPr="006E2DDF" w:rsidRDefault="006E249B" w:rsidP="006E249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ab/>
        <w:t xml:space="preserve">Zgodnie z art. 3 ust.2 pkt. </w:t>
      </w:r>
      <w:r>
        <w:rPr>
          <w:rFonts w:ascii="Times New Roman" w:hAnsi="Times New Roman" w:cs="Times New Roman"/>
          <w:sz w:val="24"/>
          <w:szCs w:val="24"/>
        </w:rPr>
        <w:t>10 ustawy z dnia 13 września 199</w:t>
      </w:r>
      <w:r w:rsidRPr="006E2DDF">
        <w:rPr>
          <w:rFonts w:ascii="Times New Roman" w:hAnsi="Times New Roman" w:cs="Times New Roman"/>
          <w:sz w:val="24"/>
          <w:szCs w:val="24"/>
        </w:rPr>
        <w:t>6 r. o utrzymaniu czystości i porządku w gminach jednym z zadań jest dokonanie corocznej analizy stanu gospodarki opadami komunalnymi, w celu weryfikacji możliwości technicznych i organizacyjnych Gminy w zakresie gospodarowania odpadami komunalnymi.</w:t>
      </w:r>
    </w:p>
    <w:p w:rsidR="006E249B" w:rsidRPr="006E2DDF" w:rsidRDefault="006E249B" w:rsidP="006E249B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DDF">
        <w:rPr>
          <w:rFonts w:ascii="Times New Roman" w:hAnsi="Times New Roman" w:cs="Times New Roman"/>
          <w:b/>
          <w:sz w:val="24"/>
          <w:szCs w:val="24"/>
        </w:rPr>
        <w:t>I. Zagadnienia ogólne.</w:t>
      </w:r>
    </w:p>
    <w:p w:rsidR="006E249B" w:rsidRPr="006E2DDF" w:rsidRDefault="006E249B" w:rsidP="006E249B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 xml:space="preserve">W okresie od 1 stycznia </w:t>
      </w:r>
      <w:r w:rsidR="00C27B10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r. do 31</w:t>
      </w:r>
      <w:r w:rsidRPr="006E2DDF">
        <w:rPr>
          <w:rFonts w:ascii="Times New Roman" w:hAnsi="Times New Roman" w:cs="Times New Roman"/>
          <w:sz w:val="24"/>
          <w:szCs w:val="24"/>
        </w:rPr>
        <w:t xml:space="preserve"> </w:t>
      </w:r>
      <w:r w:rsidR="00C27B10">
        <w:rPr>
          <w:rFonts w:ascii="Times New Roman" w:hAnsi="Times New Roman" w:cs="Times New Roman"/>
          <w:sz w:val="24"/>
          <w:szCs w:val="24"/>
        </w:rPr>
        <w:t>grudnia 2018</w:t>
      </w:r>
      <w:r w:rsidRPr="006E2DDF">
        <w:rPr>
          <w:rFonts w:ascii="Times New Roman" w:hAnsi="Times New Roman" w:cs="Times New Roman"/>
          <w:sz w:val="24"/>
          <w:szCs w:val="24"/>
        </w:rPr>
        <w:t xml:space="preserve"> r. odpady komunalne na terenie Gminy Błażowa od mieszkańców odbierała Gospodarka Komunalna w Błażowej Spółka z o </w:t>
      </w:r>
      <w:proofErr w:type="spellStart"/>
      <w:r w:rsidRPr="006E2DDF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DDF">
        <w:rPr>
          <w:rFonts w:ascii="Times New Roman" w:hAnsi="Times New Roman" w:cs="Times New Roman"/>
          <w:sz w:val="24"/>
          <w:szCs w:val="24"/>
        </w:rPr>
        <w:t xml:space="preserve"> na podstawie zawartych umów o świadczenie usług.</w:t>
      </w:r>
    </w:p>
    <w:p w:rsidR="006E249B" w:rsidRPr="006E2DDF" w:rsidRDefault="006E249B" w:rsidP="006E249B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>Na terenie Gminy Błażowa zorganizowano punkt selektywnej zbiórki odpadów komunalnych przy Zakładzie Zagospodarowani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E2DDF">
        <w:rPr>
          <w:rFonts w:ascii="Times New Roman" w:hAnsi="Times New Roman" w:cs="Times New Roman"/>
          <w:sz w:val="24"/>
          <w:szCs w:val="24"/>
        </w:rPr>
        <w:t xml:space="preserve"> Odpadów w Błażowej przy ul. Myśliwskiej</w:t>
      </w:r>
      <w:r w:rsidR="00C27B10">
        <w:rPr>
          <w:rFonts w:ascii="Times New Roman" w:hAnsi="Times New Roman" w:cs="Times New Roman"/>
          <w:sz w:val="24"/>
          <w:szCs w:val="24"/>
        </w:rPr>
        <w:t xml:space="preserve"> 9</w:t>
      </w:r>
      <w:r w:rsidRPr="006E2DDF">
        <w:rPr>
          <w:rFonts w:ascii="Times New Roman" w:hAnsi="Times New Roman" w:cs="Times New Roman"/>
          <w:sz w:val="24"/>
          <w:szCs w:val="24"/>
        </w:rPr>
        <w:t>. Do punktu mieszkańcy mogli dostarczać odpady tj. akumulatory, meble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2DDF">
        <w:rPr>
          <w:rFonts w:ascii="Times New Roman" w:hAnsi="Times New Roman" w:cs="Times New Roman"/>
          <w:sz w:val="24"/>
          <w:szCs w:val="24"/>
        </w:rPr>
        <w:t xml:space="preserve"> i inne odpady wielkogabarytowe, zużyte opony, zużyty sprzęt elektryczny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E2DDF">
        <w:rPr>
          <w:rFonts w:ascii="Times New Roman" w:hAnsi="Times New Roman" w:cs="Times New Roman"/>
          <w:sz w:val="24"/>
          <w:szCs w:val="24"/>
        </w:rPr>
        <w:t xml:space="preserve">i elektroniczny. Przeterminowane leki i termometry rtęciowe można wrzucać do pojemników znajdujących się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E2DDF">
        <w:rPr>
          <w:rFonts w:ascii="Times New Roman" w:hAnsi="Times New Roman" w:cs="Times New Roman"/>
          <w:sz w:val="24"/>
          <w:szCs w:val="24"/>
        </w:rPr>
        <w:t>4 aptekach w Błażowej. Pojemniki na zużyte baterie znajdują się w obiektach użyteczności publicznej, placówkach oświatowych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2DDF">
        <w:rPr>
          <w:rFonts w:ascii="Times New Roman" w:hAnsi="Times New Roman" w:cs="Times New Roman"/>
          <w:sz w:val="24"/>
          <w:szCs w:val="24"/>
        </w:rPr>
        <w:t xml:space="preserve"> i kulturalnych oraz w sklepach na terenie gminy Błażowa.</w:t>
      </w:r>
    </w:p>
    <w:p w:rsidR="006E249B" w:rsidRPr="006E2DDF" w:rsidRDefault="006E249B" w:rsidP="006E249B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>Odpady zielone, przez które rozumie się odpady komunalne stanowiące części roślin pochodzących z pielęgnacji terenów zielonych, ogrodów, parków i cmentarzy mieszkańcy mogli dostarczać do PSZOK w Błażowej.</w:t>
      </w:r>
    </w:p>
    <w:p w:rsidR="006E249B" w:rsidRPr="006E2DDF" w:rsidRDefault="006E249B" w:rsidP="006E249B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DDF">
        <w:rPr>
          <w:rFonts w:ascii="Times New Roman" w:hAnsi="Times New Roman" w:cs="Times New Roman"/>
          <w:b/>
          <w:sz w:val="24"/>
          <w:szCs w:val="24"/>
        </w:rPr>
        <w:t>II. Ocena możliwości technicznych i organizacyjnych Gminy w zakresie gospodarowania odpadami komunalnymi.</w:t>
      </w:r>
    </w:p>
    <w:p w:rsidR="00A16E4A" w:rsidRDefault="006E249B" w:rsidP="006E249B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A16E4A">
        <w:rPr>
          <w:rFonts w:ascii="Times New Roman" w:hAnsi="Times New Roman" w:cs="Times New Roman"/>
          <w:sz w:val="24"/>
          <w:szCs w:val="24"/>
        </w:rPr>
        <w:t>Możliwości przetwarzania zmieszanych odpadów komunalnych, odpadów zielonych oraz pozostałości z sortowania odpadów komunalnych przeznaczonych do składowania.</w:t>
      </w:r>
    </w:p>
    <w:p w:rsidR="006E249B" w:rsidRPr="00A16E4A" w:rsidRDefault="006E249B" w:rsidP="006E249B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A16E4A">
        <w:rPr>
          <w:rFonts w:ascii="Times New Roman" w:hAnsi="Times New Roman" w:cs="Times New Roman"/>
          <w:sz w:val="24"/>
          <w:szCs w:val="24"/>
        </w:rPr>
        <w:t xml:space="preserve">Na terenie Gminy Błażowa istnieje Zakład zagospodarowania odpadów w którym odpady zebrane z terenu są sortowane na poszczególne frakcje.  </w:t>
      </w:r>
    </w:p>
    <w:p w:rsidR="006E249B" w:rsidRPr="006E2DDF" w:rsidRDefault="006E249B" w:rsidP="006E249B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>Potrzeby inwestycyjne związane z gospodarowaniem odpadam komunalnymi.</w:t>
      </w:r>
    </w:p>
    <w:p w:rsidR="006E249B" w:rsidRPr="006E2DDF" w:rsidRDefault="006E249B" w:rsidP="006E249B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>Liczba mieszkańców.</w:t>
      </w:r>
    </w:p>
    <w:p w:rsidR="006E249B" w:rsidRPr="006E2DDF" w:rsidRDefault="006E249B" w:rsidP="006E249B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E2DDF">
        <w:rPr>
          <w:rFonts w:ascii="Times New Roman" w:hAnsi="Times New Roman" w:cs="Times New Roman"/>
          <w:sz w:val="24"/>
          <w:szCs w:val="24"/>
        </w:rPr>
        <w:t>Liczba zame</w:t>
      </w:r>
      <w:r>
        <w:rPr>
          <w:rFonts w:ascii="Times New Roman" w:hAnsi="Times New Roman" w:cs="Times New Roman"/>
          <w:sz w:val="24"/>
          <w:szCs w:val="24"/>
        </w:rPr>
        <w:t xml:space="preserve">ldowanych mieszkańców na dzień </w:t>
      </w:r>
      <w:r w:rsidRPr="006E2D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E2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DDF">
        <w:rPr>
          <w:rFonts w:ascii="Times New Roman" w:hAnsi="Times New Roman" w:cs="Times New Roman"/>
          <w:sz w:val="24"/>
          <w:szCs w:val="24"/>
        </w:rPr>
        <w:t>201</w:t>
      </w:r>
      <w:r w:rsidR="00C27B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wynosiła 10887</w:t>
      </w:r>
      <w:r w:rsidRPr="006E2DDF">
        <w:rPr>
          <w:rFonts w:ascii="Times New Roman" w:hAnsi="Times New Roman" w:cs="Times New Roman"/>
          <w:sz w:val="24"/>
          <w:szCs w:val="24"/>
        </w:rPr>
        <w:t xml:space="preserve"> osoby,</w:t>
      </w:r>
      <w:r w:rsidR="00C27B10">
        <w:rPr>
          <w:rFonts w:ascii="Times New Roman" w:hAnsi="Times New Roman" w:cs="Times New Roman"/>
          <w:sz w:val="24"/>
          <w:szCs w:val="24"/>
        </w:rPr>
        <w:t xml:space="preserve"> w tym miasto – 2115 osób, wieś – 8772 osoby.</w:t>
      </w:r>
    </w:p>
    <w:p w:rsidR="006E249B" w:rsidRPr="006E2DDF" w:rsidRDefault="006E249B" w:rsidP="006E249B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Systemem objęto 9</w:t>
      </w:r>
      <w:r w:rsidR="00C27B10">
        <w:rPr>
          <w:rFonts w:ascii="Times New Roman" w:hAnsi="Times New Roman" w:cs="Times New Roman"/>
          <w:sz w:val="24"/>
          <w:szCs w:val="24"/>
        </w:rPr>
        <w:t>073</w:t>
      </w:r>
      <w:r w:rsidRPr="006E2DDF">
        <w:rPr>
          <w:rFonts w:ascii="Times New Roman" w:hAnsi="Times New Roman" w:cs="Times New Roman"/>
          <w:sz w:val="24"/>
          <w:szCs w:val="24"/>
        </w:rPr>
        <w:t xml:space="preserve"> osób</w:t>
      </w:r>
      <w:r w:rsidR="00893088">
        <w:rPr>
          <w:rFonts w:ascii="Times New Roman" w:hAnsi="Times New Roman" w:cs="Times New Roman"/>
          <w:sz w:val="24"/>
          <w:szCs w:val="24"/>
        </w:rPr>
        <w:t xml:space="preserve"> w tym 7379 ze wsi i 1694 z miasta</w:t>
      </w:r>
      <w:r w:rsidR="001F09AA">
        <w:rPr>
          <w:rFonts w:ascii="Times New Roman" w:hAnsi="Times New Roman" w:cs="Times New Roman"/>
          <w:sz w:val="24"/>
          <w:szCs w:val="24"/>
        </w:rPr>
        <w:t>,</w:t>
      </w:r>
      <w:r w:rsidRPr="006E2DDF">
        <w:rPr>
          <w:rFonts w:ascii="Times New Roman" w:hAnsi="Times New Roman" w:cs="Times New Roman"/>
          <w:sz w:val="24"/>
          <w:szCs w:val="24"/>
        </w:rPr>
        <w:t xml:space="preserve"> które zadeklarowały odbiór odpadów, złożono </w:t>
      </w:r>
      <w:r w:rsidR="001F09AA">
        <w:rPr>
          <w:rFonts w:ascii="Times New Roman" w:hAnsi="Times New Roman" w:cs="Times New Roman"/>
          <w:sz w:val="24"/>
          <w:szCs w:val="24"/>
        </w:rPr>
        <w:t>440</w:t>
      </w:r>
      <w:r w:rsidRPr="006E2DDF">
        <w:rPr>
          <w:rFonts w:ascii="Times New Roman" w:hAnsi="Times New Roman" w:cs="Times New Roman"/>
          <w:sz w:val="24"/>
          <w:szCs w:val="24"/>
        </w:rPr>
        <w:t xml:space="preserve"> deklaracji  z nieruchomości niezamieszkałych.</w:t>
      </w:r>
    </w:p>
    <w:p w:rsidR="006E249B" w:rsidRPr="00F26EA0" w:rsidRDefault="006E249B" w:rsidP="006E249B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>Ilość zmieszanych odpadów komunalnych, odpadów zielonych oraz pozostałości z sortowania odpadów komunalnych przeznaczonych do składowania odbieranych z terenu Gminy.</w:t>
      </w:r>
    </w:p>
    <w:p w:rsidR="006E249B" w:rsidRPr="00F26EA0" w:rsidRDefault="006E249B" w:rsidP="006E249B">
      <w:pPr>
        <w:pStyle w:val="Akapitzlist"/>
        <w:spacing w:before="100" w:beforeAutospacing="1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>Ogółem w roku 201</w:t>
      </w:r>
      <w:r w:rsidR="00932D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EA0">
        <w:rPr>
          <w:rFonts w:ascii="Times New Roman" w:hAnsi="Times New Roman" w:cs="Times New Roman"/>
          <w:sz w:val="24"/>
          <w:szCs w:val="24"/>
        </w:rPr>
        <w:t>z terenu gminy zebrano 1</w:t>
      </w:r>
      <w:r w:rsidR="00932DE2">
        <w:rPr>
          <w:rFonts w:ascii="Times New Roman" w:hAnsi="Times New Roman" w:cs="Times New Roman"/>
          <w:sz w:val="24"/>
          <w:szCs w:val="24"/>
        </w:rPr>
        <w:t>486,687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 odpadów w tym</w:t>
      </w:r>
      <w:r w:rsidR="00932DE2">
        <w:rPr>
          <w:rFonts w:ascii="Times New Roman" w:hAnsi="Times New Roman" w:cs="Times New Roman"/>
          <w:sz w:val="24"/>
          <w:szCs w:val="24"/>
        </w:rPr>
        <w:t xml:space="preserve"> 5,190 Mg odpadów budowlanych i rozbiórkowych.</w:t>
      </w:r>
    </w:p>
    <w:p w:rsidR="006E249B" w:rsidRPr="00F26EA0" w:rsidRDefault="006E249B" w:rsidP="006E24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>Wg. sprawozdań  złożonych przez Gospodarkę Komunalną w Błażowej Spółkę z o.o. jako jedynego odbiorcę odpadów od mieszkańców gminy wybranego w ramach przetargu zebrano następujące ilości odpadów:</w:t>
      </w:r>
    </w:p>
    <w:p w:rsidR="006E249B" w:rsidRPr="00F26EA0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26EA0">
        <w:rPr>
          <w:rFonts w:ascii="Times New Roman" w:hAnsi="Times New Roman" w:cs="Times New Roman"/>
          <w:sz w:val="24"/>
          <w:szCs w:val="24"/>
        </w:rPr>
        <w:t xml:space="preserve">Niesegregowane zmieszane odpady komunalne </w:t>
      </w:r>
      <w:r w:rsidR="00932DE2" w:rsidRPr="00932DE2">
        <w:rPr>
          <w:rFonts w:ascii="Times New Roman" w:hAnsi="Times New Roman" w:cs="Times New Roman"/>
          <w:b/>
          <w:sz w:val="24"/>
          <w:szCs w:val="24"/>
        </w:rPr>
        <w:t>1075,170</w:t>
      </w:r>
      <w:r w:rsidRPr="000536B5">
        <w:rPr>
          <w:rFonts w:ascii="Times New Roman" w:hAnsi="Times New Roman" w:cs="Times New Roman"/>
          <w:b/>
          <w:sz w:val="24"/>
          <w:szCs w:val="24"/>
        </w:rPr>
        <w:t xml:space="preserve"> Mg</w:t>
      </w:r>
      <w:r w:rsidRPr="00F26E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9B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 xml:space="preserve">Niesegregowane zmieszane odpady komunalne zostały przekazane do PHPU „Zagroda” w Strzyżowie. </w:t>
      </w:r>
    </w:p>
    <w:p w:rsidR="006E249B" w:rsidRPr="00F26EA0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 xml:space="preserve">W </w:t>
      </w:r>
      <w:r w:rsidR="00932DE2">
        <w:rPr>
          <w:rFonts w:ascii="Times New Roman" w:hAnsi="Times New Roman" w:cs="Times New Roman"/>
          <w:sz w:val="24"/>
          <w:szCs w:val="24"/>
        </w:rPr>
        <w:t>roku 2018</w:t>
      </w:r>
      <w:r>
        <w:rPr>
          <w:rFonts w:ascii="Times New Roman" w:hAnsi="Times New Roman" w:cs="Times New Roman"/>
          <w:sz w:val="24"/>
          <w:szCs w:val="24"/>
        </w:rPr>
        <w:t xml:space="preserve"> z obszaru gminy odebrano następujące ilości odpadów komunalnych:</w:t>
      </w:r>
    </w:p>
    <w:p w:rsidR="006E249B" w:rsidRPr="00F26EA0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DE2">
        <w:rPr>
          <w:rFonts w:ascii="Times New Roman" w:hAnsi="Times New Roman" w:cs="Times New Roman"/>
          <w:sz w:val="24"/>
          <w:szCs w:val="24"/>
        </w:rPr>
        <w:t xml:space="preserve"> opakowania z </w:t>
      </w:r>
      <w:r>
        <w:rPr>
          <w:rFonts w:ascii="Times New Roman" w:hAnsi="Times New Roman" w:cs="Times New Roman"/>
          <w:sz w:val="24"/>
          <w:szCs w:val="24"/>
        </w:rPr>
        <w:t>tworzyw</w:t>
      </w:r>
      <w:r w:rsidR="00932DE2">
        <w:rPr>
          <w:rFonts w:ascii="Times New Roman" w:hAnsi="Times New Roman" w:cs="Times New Roman"/>
          <w:sz w:val="24"/>
          <w:szCs w:val="24"/>
        </w:rPr>
        <w:t xml:space="preserve"> sztucznych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DE2">
        <w:rPr>
          <w:rFonts w:ascii="Times New Roman" w:hAnsi="Times New Roman" w:cs="Times New Roman"/>
          <w:sz w:val="24"/>
          <w:szCs w:val="24"/>
        </w:rPr>
        <w:t>2,260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6E249B" w:rsidRPr="00F26EA0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 xml:space="preserve">- szkło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2DE2">
        <w:rPr>
          <w:rFonts w:ascii="Times New Roman" w:hAnsi="Times New Roman" w:cs="Times New Roman"/>
          <w:sz w:val="24"/>
          <w:szCs w:val="24"/>
        </w:rPr>
        <w:t>60,66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Mg.</w:t>
      </w:r>
    </w:p>
    <w:p w:rsidR="006E249B" w:rsidRPr="00F26EA0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 xml:space="preserve">- odpady wielkogabarytowe </w:t>
      </w:r>
      <w:r w:rsidR="00932DE2">
        <w:rPr>
          <w:rFonts w:ascii="Times New Roman" w:hAnsi="Times New Roman" w:cs="Times New Roman"/>
          <w:sz w:val="24"/>
          <w:szCs w:val="24"/>
        </w:rPr>
        <w:t>24,176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Mg.</w:t>
      </w:r>
    </w:p>
    <w:p w:rsidR="006E249B" w:rsidRPr="00F26EA0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żużle i popioły 2</w:t>
      </w:r>
      <w:r w:rsidR="00932DE2">
        <w:rPr>
          <w:rFonts w:ascii="Times New Roman" w:hAnsi="Times New Roman" w:cs="Times New Roman"/>
          <w:sz w:val="24"/>
          <w:szCs w:val="24"/>
        </w:rPr>
        <w:t>4,820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Mg.</w:t>
      </w:r>
    </w:p>
    <w:p w:rsidR="006E249B" w:rsidRPr="00F26EA0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>- zużyte opony</w:t>
      </w:r>
      <w:r w:rsidR="00932DE2">
        <w:rPr>
          <w:rFonts w:ascii="Times New Roman" w:hAnsi="Times New Roman" w:cs="Times New Roman"/>
          <w:sz w:val="24"/>
          <w:szCs w:val="24"/>
        </w:rPr>
        <w:t xml:space="preserve"> 14,610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6E249B" w:rsidRPr="00F26EA0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 xml:space="preserve">- zużyte urządzenia elektryczne </w:t>
      </w:r>
      <w:r w:rsidR="00932DE2">
        <w:rPr>
          <w:rFonts w:ascii="Times New Roman" w:hAnsi="Times New Roman" w:cs="Times New Roman"/>
          <w:sz w:val="24"/>
          <w:szCs w:val="24"/>
        </w:rPr>
        <w:t>4,679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E249B" w:rsidRDefault="006E249B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 xml:space="preserve">- opakowania z tworzyw sztucznych </w:t>
      </w:r>
      <w:r>
        <w:rPr>
          <w:rFonts w:ascii="Times New Roman" w:hAnsi="Times New Roman" w:cs="Times New Roman"/>
          <w:sz w:val="24"/>
          <w:szCs w:val="24"/>
        </w:rPr>
        <w:t>2,39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Mg.</w:t>
      </w:r>
    </w:p>
    <w:p w:rsidR="00EA31D2" w:rsidRDefault="00EA31D2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papieru, metali, tworzyw sztucznych, szkła 128,770 Mg.</w:t>
      </w:r>
    </w:p>
    <w:p w:rsidR="00EA31D2" w:rsidRPr="00F26EA0" w:rsidRDefault="00EA31D2" w:rsidP="006E2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ulegające biodegradacji 1,290 Mg.</w:t>
      </w:r>
    </w:p>
    <w:p w:rsidR="006E249B" w:rsidRPr="00F26EA0" w:rsidRDefault="006E249B" w:rsidP="006E249B">
      <w:pPr>
        <w:jc w:val="both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>- baterie i akumulatory 0,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6E249B" w:rsidRPr="00F26EA0" w:rsidRDefault="006E249B" w:rsidP="006E249B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EA0">
        <w:rPr>
          <w:rFonts w:ascii="Times New Roman" w:hAnsi="Times New Roman" w:cs="Times New Roman"/>
          <w:sz w:val="24"/>
          <w:szCs w:val="24"/>
        </w:rPr>
        <w:t>Masa odpadów poddanych recyklingowi wyniosła;</w:t>
      </w:r>
    </w:p>
    <w:p w:rsidR="006E249B" w:rsidRPr="00F26EA0" w:rsidRDefault="006E249B" w:rsidP="006E249B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 xml:space="preserve">- opakowania z papieru i tektury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2EA5">
        <w:rPr>
          <w:rFonts w:ascii="Times New Roman" w:hAnsi="Times New Roman" w:cs="Times New Roman"/>
          <w:sz w:val="24"/>
          <w:szCs w:val="24"/>
        </w:rPr>
        <w:t>17,134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Mg.</w:t>
      </w:r>
    </w:p>
    <w:p w:rsidR="006E249B" w:rsidRPr="00F26EA0" w:rsidRDefault="006E249B" w:rsidP="006E249B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>- opakowania z tworzyw sztucznych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26EA0">
        <w:rPr>
          <w:rFonts w:ascii="Times New Roman" w:hAnsi="Times New Roman" w:cs="Times New Roman"/>
          <w:sz w:val="24"/>
          <w:szCs w:val="24"/>
        </w:rPr>
        <w:t xml:space="preserve"> </w:t>
      </w:r>
      <w:r w:rsidR="00242EA5">
        <w:rPr>
          <w:rFonts w:ascii="Times New Roman" w:hAnsi="Times New Roman" w:cs="Times New Roman"/>
          <w:sz w:val="24"/>
          <w:szCs w:val="24"/>
        </w:rPr>
        <w:t>45,940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6E249B" w:rsidRPr="00F26EA0" w:rsidRDefault="006E249B" w:rsidP="006E249B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 xml:space="preserve">- opakowania z metali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2EA5">
        <w:rPr>
          <w:rFonts w:ascii="Times New Roman" w:hAnsi="Times New Roman" w:cs="Times New Roman"/>
          <w:sz w:val="24"/>
          <w:szCs w:val="24"/>
        </w:rPr>
        <w:t>4,547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Mg.</w:t>
      </w:r>
    </w:p>
    <w:p w:rsidR="006E249B" w:rsidRDefault="006E249B" w:rsidP="006E249B">
      <w:pPr>
        <w:pStyle w:val="Akapitzlist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>- opakowania ze szkła</w:t>
      </w:r>
      <w:r>
        <w:rPr>
          <w:rFonts w:ascii="Times New Roman" w:hAnsi="Times New Roman" w:cs="Times New Roman"/>
          <w:sz w:val="24"/>
          <w:szCs w:val="24"/>
        </w:rPr>
        <w:t xml:space="preserve"> – 133,1</w:t>
      </w:r>
      <w:r w:rsidR="00242EA5">
        <w:rPr>
          <w:rFonts w:ascii="Times New Roman" w:hAnsi="Times New Roman" w:cs="Times New Roman"/>
          <w:sz w:val="24"/>
          <w:szCs w:val="24"/>
        </w:rPr>
        <w:t>25</w:t>
      </w:r>
      <w:r w:rsidRPr="00F26EA0">
        <w:rPr>
          <w:rFonts w:ascii="Times New Roman" w:hAnsi="Times New Roman" w:cs="Times New Roman"/>
          <w:sz w:val="24"/>
          <w:szCs w:val="24"/>
        </w:rPr>
        <w:t xml:space="preserve"> Mg.</w:t>
      </w:r>
    </w:p>
    <w:p w:rsidR="006E249B" w:rsidRDefault="006E249B" w:rsidP="006E249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26E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6EA0">
        <w:rPr>
          <w:rFonts w:ascii="Times New Roman" w:hAnsi="Times New Roman" w:cs="Times New Roman"/>
          <w:sz w:val="24"/>
          <w:szCs w:val="24"/>
        </w:rPr>
        <w:t xml:space="preserve">. </w:t>
      </w:r>
      <w:r w:rsidR="00242EA5">
        <w:rPr>
          <w:rFonts w:ascii="Times New Roman" w:hAnsi="Times New Roman" w:cs="Times New Roman"/>
          <w:sz w:val="24"/>
          <w:szCs w:val="24"/>
        </w:rPr>
        <w:t xml:space="preserve"> </w:t>
      </w:r>
      <w:r w:rsidRPr="00F26EA0">
        <w:rPr>
          <w:rFonts w:ascii="Times New Roman" w:hAnsi="Times New Roman" w:cs="Times New Roman"/>
          <w:sz w:val="24"/>
          <w:szCs w:val="24"/>
        </w:rPr>
        <w:t xml:space="preserve">Osiągnięty poziom ograniczenia masy odpadów komunalnych ulegających biodegradacji kierowanych do składowania wyniósł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42EA5">
        <w:rPr>
          <w:rFonts w:ascii="Times New Roman" w:hAnsi="Times New Roman" w:cs="Times New Roman"/>
          <w:sz w:val="24"/>
          <w:szCs w:val="24"/>
        </w:rPr>
        <w:t>3,78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EA0">
        <w:rPr>
          <w:rFonts w:ascii="Times New Roman" w:hAnsi="Times New Roman" w:cs="Times New Roman"/>
          <w:sz w:val="24"/>
          <w:szCs w:val="24"/>
        </w:rPr>
        <w:t>%.</w:t>
      </w:r>
    </w:p>
    <w:p w:rsidR="006E249B" w:rsidRPr="00F26EA0" w:rsidRDefault="00A16E4A" w:rsidP="00A16E4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6E249B">
        <w:rPr>
          <w:rFonts w:ascii="Times New Roman" w:hAnsi="Times New Roman" w:cs="Times New Roman"/>
          <w:sz w:val="24"/>
          <w:szCs w:val="24"/>
        </w:rPr>
        <w:t>W</w:t>
      </w:r>
      <w:r w:rsidR="006E249B" w:rsidRPr="00F26EA0">
        <w:rPr>
          <w:rFonts w:ascii="Times New Roman" w:hAnsi="Times New Roman" w:cs="Times New Roman"/>
          <w:sz w:val="24"/>
          <w:szCs w:val="24"/>
        </w:rPr>
        <w:t>pływy z tytułu opłat za gospodarowanie odpadami komunalnymi –</w:t>
      </w:r>
      <w:r w:rsidR="008C74A6">
        <w:rPr>
          <w:rFonts w:ascii="Times New Roman" w:hAnsi="Times New Roman" w:cs="Times New Roman"/>
          <w:sz w:val="24"/>
          <w:szCs w:val="24"/>
        </w:rPr>
        <w:t xml:space="preserve"> 704 731,08</w:t>
      </w:r>
      <w:r w:rsidR="00BB5CDF">
        <w:rPr>
          <w:rFonts w:ascii="Times New Roman" w:hAnsi="Times New Roman" w:cs="Times New Roman"/>
          <w:sz w:val="24"/>
          <w:szCs w:val="24"/>
        </w:rPr>
        <w:t xml:space="preserve"> </w:t>
      </w:r>
      <w:r w:rsidR="006E249B" w:rsidRPr="00F26EA0">
        <w:rPr>
          <w:rFonts w:ascii="Times New Roman" w:hAnsi="Times New Roman" w:cs="Times New Roman"/>
          <w:sz w:val="24"/>
          <w:szCs w:val="24"/>
        </w:rPr>
        <w:t>zł.</w:t>
      </w:r>
    </w:p>
    <w:p w:rsidR="006E249B" w:rsidRDefault="00274B2F" w:rsidP="006863C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Zaległość na dzień 31.12.2018</w:t>
      </w:r>
      <w:r w:rsidR="006E249B">
        <w:rPr>
          <w:rFonts w:ascii="Times New Roman" w:hAnsi="Times New Roman" w:cs="Times New Roman"/>
          <w:sz w:val="24"/>
          <w:szCs w:val="24"/>
        </w:rPr>
        <w:t xml:space="preserve"> r.   –</w:t>
      </w:r>
      <w:r w:rsidR="008C74A6">
        <w:rPr>
          <w:rFonts w:ascii="Times New Roman" w:hAnsi="Times New Roman" w:cs="Times New Roman"/>
          <w:sz w:val="24"/>
          <w:szCs w:val="24"/>
        </w:rPr>
        <w:t xml:space="preserve"> 45 319</w:t>
      </w:r>
      <w:bookmarkStart w:id="0" w:name="_GoBack"/>
      <w:bookmarkEnd w:id="0"/>
      <w:r w:rsidR="008C74A6">
        <w:rPr>
          <w:rFonts w:ascii="Times New Roman" w:hAnsi="Times New Roman" w:cs="Times New Roman"/>
          <w:sz w:val="24"/>
          <w:szCs w:val="24"/>
        </w:rPr>
        <w:t>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9B">
        <w:rPr>
          <w:rFonts w:ascii="Times New Roman" w:hAnsi="Times New Roman" w:cs="Times New Roman"/>
          <w:sz w:val="24"/>
          <w:szCs w:val="24"/>
        </w:rPr>
        <w:t xml:space="preserve"> zł.      </w:t>
      </w:r>
    </w:p>
    <w:p w:rsidR="006E249B" w:rsidRDefault="006E249B" w:rsidP="006E249B">
      <w:pPr>
        <w:spacing w:before="100" w:beforeAutospacing="1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Nadpłata na dzień 31.12.201</w:t>
      </w:r>
      <w:r w:rsidR="006863C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–  </w:t>
      </w:r>
      <w:r w:rsidR="008C74A6">
        <w:rPr>
          <w:rFonts w:ascii="Times New Roman" w:hAnsi="Times New Roman" w:cs="Times New Roman"/>
          <w:sz w:val="24"/>
          <w:szCs w:val="24"/>
        </w:rPr>
        <w:t>2 981,8</w:t>
      </w:r>
      <w:r w:rsidR="006863CF">
        <w:rPr>
          <w:rFonts w:ascii="Times New Roman" w:hAnsi="Times New Roman" w:cs="Times New Roman"/>
          <w:sz w:val="24"/>
          <w:szCs w:val="24"/>
        </w:rPr>
        <w:t>0</w:t>
      </w:r>
      <w:r w:rsidR="00274B2F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863CF" w:rsidRDefault="006863CF" w:rsidP="006E249B">
      <w:pPr>
        <w:spacing w:before="100" w:beforeAutospacing="1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Umorzenia zaległości  -</w:t>
      </w:r>
      <w:r w:rsidR="008C7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8C74A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E249B" w:rsidRDefault="006E249B" w:rsidP="006E249B">
      <w:pPr>
        <w:spacing w:before="100" w:beforeAutospacing="1"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450089">
        <w:rPr>
          <w:rFonts w:ascii="Times New Roman" w:hAnsi="Times New Roman" w:cs="Times New Roman"/>
          <w:sz w:val="24"/>
          <w:szCs w:val="24"/>
        </w:rPr>
        <w:t>. Odebrano z obszaru gminy 1059,75</w:t>
      </w:r>
      <w:r>
        <w:rPr>
          <w:rFonts w:ascii="Times New Roman" w:hAnsi="Times New Roman" w:cs="Times New Roman"/>
          <w:sz w:val="24"/>
          <w:szCs w:val="24"/>
        </w:rPr>
        <w:t xml:space="preserve"> m3 ścieków komunalnych od</w:t>
      </w:r>
      <w:r w:rsidR="00450089">
        <w:rPr>
          <w:rFonts w:ascii="Times New Roman" w:hAnsi="Times New Roman" w:cs="Times New Roman"/>
          <w:sz w:val="24"/>
          <w:szCs w:val="24"/>
        </w:rPr>
        <w:t xml:space="preserve"> 393</w:t>
      </w:r>
      <w:r>
        <w:rPr>
          <w:rFonts w:ascii="Times New Roman" w:hAnsi="Times New Roman" w:cs="Times New Roman"/>
          <w:sz w:val="24"/>
          <w:szCs w:val="24"/>
        </w:rPr>
        <w:t xml:space="preserve"> gospodarstw indywidualnych.</w:t>
      </w:r>
    </w:p>
    <w:p w:rsidR="006E249B" w:rsidRDefault="006E249B" w:rsidP="006E249B"/>
    <w:p w:rsidR="006E249B" w:rsidRDefault="006E249B" w:rsidP="006E249B"/>
    <w:p w:rsidR="004927B8" w:rsidRDefault="004927B8"/>
    <w:sectPr w:rsidR="004927B8" w:rsidSect="00126D6D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A6" w:rsidRDefault="006E23A6">
      <w:pPr>
        <w:spacing w:after="0" w:line="240" w:lineRule="auto"/>
      </w:pPr>
      <w:r>
        <w:separator/>
      </w:r>
    </w:p>
  </w:endnote>
  <w:endnote w:type="continuationSeparator" w:id="0">
    <w:p w:rsidR="006E23A6" w:rsidRDefault="006E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396195"/>
      <w:docPartObj>
        <w:docPartGallery w:val="Page Numbers (Bottom of Page)"/>
        <w:docPartUnique/>
      </w:docPartObj>
    </w:sdtPr>
    <w:sdtEndPr/>
    <w:sdtContent>
      <w:p w:rsidR="00D752C6" w:rsidRDefault="004564C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4A6">
          <w:rPr>
            <w:noProof/>
          </w:rPr>
          <w:t>2</w:t>
        </w:r>
        <w:r>
          <w:fldChar w:fldCharType="end"/>
        </w:r>
      </w:p>
    </w:sdtContent>
  </w:sdt>
  <w:p w:rsidR="00755108" w:rsidRDefault="006E23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A6" w:rsidRDefault="006E23A6">
      <w:pPr>
        <w:spacing w:after="0" w:line="240" w:lineRule="auto"/>
      </w:pPr>
      <w:r>
        <w:separator/>
      </w:r>
    </w:p>
  </w:footnote>
  <w:footnote w:type="continuationSeparator" w:id="0">
    <w:p w:rsidR="006E23A6" w:rsidRDefault="006E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6A93"/>
    <w:multiLevelType w:val="hybridMultilevel"/>
    <w:tmpl w:val="6F6E5246"/>
    <w:lvl w:ilvl="0" w:tplc="92AA2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44FAF"/>
    <w:multiLevelType w:val="hybridMultilevel"/>
    <w:tmpl w:val="0E22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723DB"/>
    <w:multiLevelType w:val="hybridMultilevel"/>
    <w:tmpl w:val="6182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9B"/>
    <w:rsid w:val="00025D6D"/>
    <w:rsid w:val="00157FB0"/>
    <w:rsid w:val="001F09AA"/>
    <w:rsid w:val="00226405"/>
    <w:rsid w:val="00242EA5"/>
    <w:rsid w:val="00274B2F"/>
    <w:rsid w:val="00450089"/>
    <w:rsid w:val="004564C5"/>
    <w:rsid w:val="004927B8"/>
    <w:rsid w:val="006863CF"/>
    <w:rsid w:val="006E23A6"/>
    <w:rsid w:val="006E249B"/>
    <w:rsid w:val="008823AB"/>
    <w:rsid w:val="00893088"/>
    <w:rsid w:val="008C74A6"/>
    <w:rsid w:val="00932DE2"/>
    <w:rsid w:val="00A16E4A"/>
    <w:rsid w:val="00BB5CDF"/>
    <w:rsid w:val="00C27B10"/>
    <w:rsid w:val="00EA31D2"/>
    <w:rsid w:val="00F0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34BD7-2DB8-474F-9AC8-A0B0C97D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4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F0294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6E24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E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2019-07-09T09:37:00Z</dcterms:created>
  <dcterms:modified xsi:type="dcterms:W3CDTF">2023-07-25T07:20:00Z</dcterms:modified>
</cp:coreProperties>
</file>